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spacing w:lineRule="exact" w:line="260" w:before="130" w:after="0"/>
        <w:jc w:val="right"/>
        <w:rPr>
          <w:rFonts w:ascii="Cambria" w:hAnsi="Cambria"/>
          <w:sz w:val="19"/>
        </w:rPr>
      </w:pPr>
      <w:r>
        <w:rPr>
          <w:rFonts w:ascii="Cambria" w:hAnsi="Cambria"/>
          <w:sz w:val="19"/>
        </w:rPr>
        <w:t>3. pielikums</w:t>
        <w:br/>
        <w:t>Ministru kabineta</w:t>
        <w:br/>
        <w:t>2024. gada 18. jūnija</w:t>
        <w:br/>
        <w:t>noteikumiem Nr. 391</w:t>
      </w:r>
    </w:p>
    <w:p>
      <w:pPr>
        <w:pStyle w:val="Paragraphheader"/>
        <w:spacing w:before="360" w:after="0"/>
        <w:ind w:left="567" w:right="567" w:hanging="0"/>
        <w:jc w:val="center"/>
        <w:rPr>
          <w:rFonts w:ascii="Cambria" w:hAnsi="Cambria"/>
          <w:b/>
          <w:b/>
          <w:color w:val="auto"/>
          <w:sz w:val="22"/>
        </w:rPr>
      </w:pPr>
      <w:r>
        <w:rPr>
          <w:rFonts w:ascii="Cambria" w:hAnsi="Cambria"/>
          <w:b/>
          <w:color w:val="auto"/>
          <w:sz w:val="22"/>
        </w:rPr>
        <w:t>Resertifikācijas lapa</w:t>
      </w:r>
    </w:p>
    <w:p>
      <w:pPr>
        <w:pStyle w:val="Normal"/>
        <w:spacing w:lineRule="exact" w:line="260" w:before="130" w:after="0"/>
        <w:rPr>
          <w:rFonts w:ascii="Cambria" w:hAnsi="Cambria"/>
          <w:b/>
          <w:b/>
          <w:sz w:val="19"/>
        </w:rPr>
      </w:pPr>
      <w:r>
        <w:rPr>
          <w:rFonts w:ascii="Cambria" w:hAnsi="Cambria"/>
          <w:b/>
          <w:sz w:val="19"/>
        </w:rPr>
      </w:r>
    </w:p>
    <w:p>
      <w:pPr>
        <w:pStyle w:val="Normal"/>
        <w:spacing w:lineRule="exact" w:line="260" w:before="130" w:after="0"/>
        <w:rPr>
          <w:rFonts w:ascii="Cambria" w:hAnsi="Cambria"/>
          <w:sz w:val="19"/>
        </w:rPr>
      </w:pPr>
      <w:r>
        <w:rPr>
          <w:rFonts w:ascii="Cambria" w:hAnsi="Cambria"/>
          <w:b/>
          <w:sz w:val="19"/>
        </w:rPr>
        <w:t>I. Resertificējamās ārstniecības personas dati</w:t>
      </w:r>
      <w:r>
        <w:rPr>
          <w:rFonts w:ascii="Cambria" w:hAnsi="Cambria"/>
          <w:sz w:val="19"/>
          <w:vertAlign w:val="superscript"/>
        </w:rPr>
        <w:t>1</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60"/>
        <w:rPr>
          <w:rFonts w:ascii="Cambria" w:hAnsi="Cambria"/>
          <w:sz w:val="19"/>
        </w:rPr>
      </w:pPr>
      <w:r>
        <w:rPr>
          <w:rFonts w:ascii="Cambria" w:hAnsi="Cambria"/>
          <w:sz w:val="19"/>
        </w:rPr>
        <w:t>1. Vārds (vārdi) </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lastRow="0" w:firstRow="1" w:lastColumn="0" w:firstColumn="1" w:val="04a0" w:noHBand="0" w:noVBand="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r>
    </w:p>
    <w:p>
      <w:pPr>
        <w:pStyle w:val="Normal"/>
        <w:spacing w:lineRule="exact" w:line="260" w:before="130" w:after="60"/>
        <w:rPr>
          <w:rFonts w:ascii="Cambria" w:hAnsi="Cambria"/>
          <w:sz w:val="19"/>
        </w:rPr>
      </w:pPr>
      <w:r>
        <w:rPr>
          <w:rFonts w:ascii="Cambria" w:hAnsi="Cambria"/>
          <w:sz w:val="19"/>
        </w:rPr>
        <w:t>2. Uzvārds</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r>
    </w:p>
    <w:tbl>
      <w:tblPr>
        <w:tblW w:w="5000" w:type="pct"/>
        <w:jc w:val="left"/>
        <w:tblInd w:w="0" w:type="dxa"/>
        <w:tblBorders/>
        <w:tblCellMar>
          <w:top w:w="28" w:type="dxa"/>
          <w:left w:w="28" w:type="dxa"/>
          <w:bottom w:w="28" w:type="dxa"/>
          <w:right w:w="28" w:type="dxa"/>
        </w:tblCellMar>
        <w:tblLook w:noVBand="1" w:val="04a0" w:noHBand="0" w:lastColumn="0" w:firstColumn="1" w:lastRow="0" w:firstRow="1"/>
      </w:tblPr>
      <w:tblGrid>
        <w:gridCol w:w="1499"/>
        <w:gridCol w:w="2009"/>
        <w:gridCol w:w="279"/>
        <w:gridCol w:w="1898"/>
        <w:gridCol w:w="2955"/>
      </w:tblGrid>
      <w:tr>
        <w:trPr/>
        <w:tc>
          <w:tcPr>
            <w:tcW w:w="1499" w:type="dxa"/>
            <w:tcBorders/>
            <w:shd w:fill="auto" w:val="clear"/>
          </w:tcPr>
          <w:p>
            <w:pPr>
              <w:pStyle w:val="Normal"/>
              <w:jc w:val="both"/>
              <w:rPr>
                <w:rFonts w:ascii="Cambria" w:hAnsi="Cambria"/>
                <w:sz w:val="19"/>
              </w:rPr>
            </w:pPr>
            <w:r>
              <w:rPr>
                <w:rFonts w:ascii="Cambria" w:hAnsi="Cambria"/>
                <w:sz w:val="19"/>
              </w:rPr>
              <w:t>3. Personas kods</w:t>
            </w:r>
          </w:p>
        </w:tc>
        <w:tc>
          <w:tcPr>
            <w:tcW w:w="2009" w:type="dxa"/>
            <w:tcBorders>
              <w:bottom w:val="single" w:sz="4" w:space="0" w:color="000000"/>
              <w:insideH w:val="single" w:sz="4" w:space="0" w:color="000000"/>
            </w:tcBorders>
            <w:shd w:fill="auto" w:val="clear"/>
          </w:tcPr>
          <w:p>
            <w:pPr>
              <w:pStyle w:val="Normal"/>
              <w:jc w:val="both"/>
              <w:rPr>
                <w:rFonts w:ascii="Cambria" w:hAnsi="Cambria"/>
                <w:sz w:val="19"/>
              </w:rPr>
            </w:pPr>
            <w:r>
              <w:rPr>
                <w:rFonts w:ascii="Cambria" w:hAnsi="Cambria"/>
                <w:sz w:val="19"/>
              </w:rPr>
            </w:r>
          </w:p>
        </w:tc>
        <w:tc>
          <w:tcPr>
            <w:tcW w:w="279" w:type="dxa"/>
            <w:tcBorders/>
            <w:shd w:fill="auto" w:val="clear"/>
          </w:tcPr>
          <w:p>
            <w:pPr>
              <w:pStyle w:val="Normal"/>
              <w:jc w:val="center"/>
              <w:rPr>
                <w:rFonts w:ascii="Cambria" w:hAnsi="Cambria"/>
                <w:sz w:val="19"/>
              </w:rPr>
            </w:pPr>
            <w:r>
              <w:rPr>
                <w:rFonts w:ascii="Cambria" w:hAnsi="Cambria"/>
                <w:sz w:val="19"/>
              </w:rPr>
              <w:t>-</w:t>
            </w:r>
          </w:p>
        </w:tc>
        <w:tc>
          <w:tcPr>
            <w:tcW w:w="1898" w:type="dxa"/>
            <w:tcBorders>
              <w:bottom w:val="single" w:sz="4" w:space="0" w:color="000000"/>
              <w:insideH w:val="single" w:sz="4" w:space="0" w:color="000000"/>
            </w:tcBorders>
            <w:shd w:fill="auto" w:val="clear"/>
          </w:tcPr>
          <w:p>
            <w:pPr>
              <w:pStyle w:val="Normal"/>
              <w:jc w:val="both"/>
              <w:rPr>
                <w:rFonts w:ascii="Cambria" w:hAnsi="Cambria"/>
                <w:sz w:val="19"/>
              </w:rPr>
            </w:pPr>
            <w:r>
              <w:rPr>
                <w:rFonts w:ascii="Cambria" w:hAnsi="Cambria"/>
                <w:sz w:val="19"/>
              </w:rPr>
            </w:r>
          </w:p>
        </w:tc>
        <w:tc>
          <w:tcPr>
            <w:tcW w:w="2955" w:type="dxa"/>
            <w:tcBorders/>
            <w:shd w:fill="auto" w:val="clear"/>
          </w:tcPr>
          <w:p>
            <w:pPr>
              <w:pStyle w:val="Normal"/>
              <w:jc w:val="both"/>
              <w:rPr>
                <w:rFonts w:ascii="Cambria" w:hAnsi="Cambria"/>
                <w:sz w:val="19"/>
              </w:rPr>
            </w:pPr>
            <w:r>
              <w:rPr>
                <w:rFonts w:ascii="Cambria" w:hAnsi="Cambria"/>
                <w:sz w:val="19"/>
              </w:rPr>
            </w:r>
          </w:p>
        </w:tc>
      </w:tr>
    </w:tbl>
    <w:p>
      <w:pPr>
        <w:pStyle w:val="Normal"/>
        <w:spacing w:lineRule="exact" w:line="260" w:before="130" w:after="0"/>
        <w:jc w:val="both"/>
        <w:rPr>
          <w:rFonts w:ascii="Cambria" w:hAnsi="Cambria"/>
          <w:sz w:val="19"/>
        </w:rPr>
      </w:pPr>
      <w:r>
        <w:rPr>
          <w:rFonts w:ascii="Cambria" w:hAnsi="Cambria"/>
          <w:sz w:val="19"/>
        </w:rPr>
      </w:r>
    </w:p>
    <w:p>
      <w:pPr>
        <w:pStyle w:val="Normal"/>
        <w:spacing w:lineRule="exact" w:line="260" w:before="130" w:after="60"/>
        <w:rPr>
          <w:rFonts w:ascii="Cambria" w:hAnsi="Cambria"/>
          <w:sz w:val="19"/>
        </w:rPr>
      </w:pPr>
      <w:r>
        <w:rPr>
          <w:rFonts w:ascii="Cambria" w:hAnsi="Cambria"/>
          <w:sz w:val="19"/>
        </w:rPr>
        <w:t>4. Deklarētās dzīvesvietas adrese</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r>
    </w:p>
    <w:p>
      <w:pPr>
        <w:pStyle w:val="Normal"/>
        <w:spacing w:lineRule="exact" w:line="260" w:before="130" w:after="60"/>
        <w:rPr>
          <w:rFonts w:ascii="Cambria" w:hAnsi="Cambria"/>
          <w:sz w:val="19"/>
        </w:rPr>
      </w:pPr>
      <w:r>
        <w:rPr>
          <w:rFonts w:ascii="Cambria" w:hAnsi="Cambria"/>
          <w:sz w:val="19"/>
        </w:rPr>
        <w:t>5. Oficiālā elektroniskā adrese vai elektroniskā pasta adrese</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6. Piekrītu, ka lēmums tiek paziņots ar elektroniskā pasta starpniecību uz manis norādīto:</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oficiālo elektronisko adresi </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elektroniskā pasta adresi</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7. Informācija par sertifikātu (pamatspecialitātē, apakšspecialitātē, papildspecialitātē vai ārstnieciskajā vai diagnostiskajā metodē, kurā tiek veikta resertifikācija):</w:t>
      </w:r>
    </w:p>
    <w:p>
      <w:pPr>
        <w:pStyle w:val="Normal"/>
        <w:spacing w:lineRule="exact" w:line="260" w:before="130" w:after="0"/>
        <w:rPr>
          <w:rFonts w:ascii="Cambria" w:hAnsi="Cambria"/>
          <w:sz w:val="19"/>
        </w:rPr>
      </w:pPr>
      <w:r>
        <w:rPr>
          <w:rFonts w:ascii="Cambria" w:hAnsi="Cambria"/>
          <w:sz w:val="19"/>
        </w:rPr>
        <w:t>7.1. numurs _________________________________________________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7.2. derīguma termiņš (dd.mm.gggg.) 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60"/>
        <w:jc w:val="both"/>
        <w:rPr>
          <w:rFonts w:ascii="Cambria" w:hAnsi="Cambria"/>
          <w:sz w:val="19"/>
        </w:rPr>
      </w:pPr>
      <w:r>
        <w:rPr>
          <w:rFonts w:ascii="Cambria" w:hAnsi="Cambria"/>
          <w:sz w:val="19"/>
        </w:rPr>
        <w:t>7.3. pamatspecialitāte, apakšspecialitāte vai papildspecialitāte, kurā sertifikāts izsniegts (pamatspecialitātes, apakšspecialitātes vai papildspecialitātes nosaukums)</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60"/>
        <w:jc w:val="both"/>
        <w:rPr>
          <w:rFonts w:ascii="Cambria" w:hAnsi="Cambria"/>
          <w:sz w:val="19"/>
        </w:rPr>
      </w:pPr>
      <w:r>
        <w:rPr>
          <w:rFonts w:ascii="Cambria" w:hAnsi="Cambria"/>
          <w:sz w:val="19"/>
        </w:rPr>
        <w:t>8. Sertifikācija nepieciešama  (pamatspecialitātes, apakšspecialitātes, papildspecialitātes vai ārstnieciskās vai diagnostiskās metodes nosaukums)</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00" w:after="0"/>
        <w:jc w:val="both"/>
        <w:rPr>
          <w:rFonts w:ascii="Cambria" w:hAnsi="Cambria"/>
          <w:sz w:val="19"/>
        </w:rPr>
      </w:pPr>
      <w:r>
        <w:rPr>
          <w:rFonts w:ascii="Cambria" w:hAnsi="Cambria"/>
          <w:sz w:val="19"/>
        </w:rPr>
        <w:t>9. Gads, kad pirmo reizi izsniegts sertifikāts pamatspecialitātē, apakšspecialitātē, papildspecialitātē vai ārstnieciskajā vai diagnostiskajā metodē _________________________</w:t>
      </w:r>
    </w:p>
    <w:p>
      <w:pPr>
        <w:pStyle w:val="Normal"/>
        <w:spacing w:lineRule="exact" w:line="260" w:before="100" w:after="0"/>
        <w:jc w:val="both"/>
        <w:rPr>
          <w:rFonts w:ascii="Cambria" w:hAnsi="Cambria"/>
          <w:sz w:val="19"/>
        </w:rPr>
      </w:pPr>
      <w:r>
        <w:rPr>
          <w:rFonts w:ascii="Cambria" w:hAnsi="Cambria"/>
          <w:sz w:val="19"/>
        </w:rPr>
        <w:t> </w:t>
      </w:r>
    </w:p>
    <w:p>
      <w:pPr>
        <w:pStyle w:val="Normal"/>
        <w:spacing w:lineRule="exact" w:line="260" w:before="100" w:after="0"/>
        <w:jc w:val="both"/>
        <w:rPr>
          <w:rFonts w:ascii="Cambria" w:hAnsi="Cambria"/>
          <w:sz w:val="19"/>
        </w:rPr>
      </w:pPr>
      <w:r>
        <w:rPr>
          <w:rFonts w:ascii="Cambria" w:hAnsi="Cambria"/>
          <w:sz w:val="19"/>
        </w:rPr>
        <w:t>10. Profesionālā darba pieredze pamatspecialitātē, apakšspecialitātē, papildspecialitātē vai ārstnieciskajā vai diagnostiskajā metodē sertifikāta derīguma termiņa laikā (informāciju sniedz par visām ārstniecības iestādēm, kurās sertifikāta derīguma termiņa laikā resertificējamā ārstniecības persona strādā vai ir strādājusi):</w:t>
      </w:r>
    </w:p>
    <w:p>
      <w:pPr>
        <w:pStyle w:val="Normal"/>
        <w:spacing w:lineRule="exact" w:line="260" w:before="100" w:after="60"/>
        <w:jc w:val="both"/>
        <w:rPr>
          <w:rFonts w:ascii="Cambria" w:hAnsi="Cambria"/>
          <w:sz w:val="19"/>
        </w:rPr>
      </w:pPr>
      <w:r>
        <w:rPr>
          <w:rFonts w:ascii="Cambria" w:hAnsi="Cambria"/>
          <w:sz w:val="19"/>
        </w:rPr>
        <w:t>10.1. darbavieta (ārstniecības iestādes, struktūrvienības nosaukums un ārstniecības iestādes reģistrācijas numurs)</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00" w:after="0"/>
        <w:rPr>
          <w:rFonts w:ascii="Cambria" w:hAnsi="Cambria"/>
          <w:sz w:val="19"/>
        </w:rPr>
      </w:pPr>
      <w:r>
        <w:rPr>
          <w:rFonts w:ascii="Cambria" w:hAnsi="Cambria"/>
          <w:sz w:val="19"/>
        </w:rPr>
      </w:r>
    </w:p>
    <w:p>
      <w:pPr>
        <w:pStyle w:val="Normal"/>
        <w:spacing w:lineRule="exact" w:line="260" w:before="100" w:after="0"/>
        <w:rPr>
          <w:rFonts w:ascii="Cambria" w:hAnsi="Cambria"/>
          <w:sz w:val="19"/>
        </w:rPr>
      </w:pPr>
      <w:r>
        <w:rPr>
          <w:rFonts w:ascii="Cambria" w:hAnsi="Cambria"/>
          <w:sz w:val="19"/>
        </w:rPr>
        <w:t>amats _________________________________________________________</w:t>
      </w:r>
    </w:p>
    <w:p>
      <w:pPr>
        <w:pStyle w:val="Normal"/>
        <w:spacing w:lineRule="exact" w:line="260" w:before="100" w:after="0"/>
        <w:rPr>
          <w:rFonts w:ascii="Cambria" w:hAnsi="Cambria"/>
          <w:sz w:val="19"/>
        </w:rPr>
      </w:pPr>
      <w:r>
        <w:rPr>
          <w:rFonts w:ascii="Cambria" w:hAnsi="Cambria"/>
          <w:sz w:val="19"/>
        </w:rPr>
        <w:t> </w:t>
      </w:r>
    </w:p>
    <w:p>
      <w:pPr>
        <w:pStyle w:val="Normal"/>
        <w:spacing w:lineRule="exact" w:line="260" w:before="100" w:after="0"/>
        <w:rPr>
          <w:rFonts w:ascii="Cambria" w:hAnsi="Cambria"/>
          <w:sz w:val="19"/>
        </w:rPr>
      </w:pPr>
      <w:r>
        <w:rPr>
          <w:rFonts w:ascii="Cambria" w:hAnsi="Cambria"/>
          <w:sz w:val="19"/>
        </w:rPr>
        <w:t>darba attiecības laikposmā</w:t>
      </w:r>
    </w:p>
    <w:p>
      <w:pPr>
        <w:pStyle w:val="Normal"/>
        <w:spacing w:lineRule="exact" w:line="260" w:before="100" w:after="0"/>
        <w:rPr>
          <w:rFonts w:ascii="Cambria" w:hAnsi="Cambria"/>
          <w:sz w:val="19"/>
        </w:rPr>
      </w:pPr>
      <w:r>
        <w:rPr>
          <w:rFonts w:ascii="Cambria" w:hAnsi="Cambria"/>
          <w:sz w:val="19"/>
        </w:rPr>
        <w:t>no ___________________ (datums) līdz ______________________(datums)</w:t>
      </w:r>
    </w:p>
    <w:p>
      <w:pPr>
        <w:pStyle w:val="Normal"/>
        <w:spacing w:lineRule="exact" w:line="260" w:before="100" w:after="0"/>
        <w:rPr>
          <w:rFonts w:ascii="Cambria" w:hAnsi="Cambria"/>
          <w:sz w:val="19"/>
        </w:rPr>
      </w:pPr>
      <w:r>
        <w:rPr>
          <w:rFonts w:ascii="Cambria" w:hAnsi="Cambria"/>
          <w:sz w:val="19"/>
        </w:rPr>
        <w:t> </w:t>
      </w:r>
    </w:p>
    <w:p>
      <w:pPr>
        <w:pStyle w:val="Normal"/>
        <w:spacing w:lineRule="exact" w:line="260" w:before="100" w:after="60"/>
        <w:jc w:val="both"/>
        <w:rPr>
          <w:rFonts w:ascii="Cambria" w:hAnsi="Cambria"/>
          <w:sz w:val="19"/>
        </w:rPr>
      </w:pPr>
      <w:r>
        <w:rPr>
          <w:rFonts w:ascii="Cambria" w:hAnsi="Cambria"/>
          <w:sz w:val="19"/>
        </w:rPr>
        <w:t>10.2. darbavieta (ārstniecības iestādes, struktūrvienības nosaukums un ārstniecības iestādes reģistrācijas numurs)</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00" w:after="0"/>
        <w:rPr>
          <w:rFonts w:ascii="Cambria" w:hAnsi="Cambria"/>
          <w:sz w:val="19"/>
        </w:rPr>
      </w:pPr>
      <w:r>
        <w:rPr>
          <w:rFonts w:ascii="Cambria" w:hAnsi="Cambria"/>
          <w:sz w:val="19"/>
        </w:rPr>
        <w:t> </w:t>
      </w:r>
    </w:p>
    <w:p>
      <w:pPr>
        <w:pStyle w:val="Normal"/>
        <w:spacing w:lineRule="exact" w:line="260" w:before="100" w:after="0"/>
        <w:rPr>
          <w:rFonts w:ascii="Cambria" w:hAnsi="Cambria"/>
          <w:sz w:val="19"/>
        </w:rPr>
      </w:pPr>
      <w:r>
        <w:rPr>
          <w:rFonts w:ascii="Cambria" w:hAnsi="Cambria"/>
          <w:sz w:val="19"/>
        </w:rPr>
        <w:t>amats _________________________________________________________</w:t>
      </w:r>
    </w:p>
    <w:p>
      <w:pPr>
        <w:pStyle w:val="Normal"/>
        <w:spacing w:lineRule="exact" w:line="260" w:before="100" w:after="0"/>
        <w:rPr>
          <w:rFonts w:ascii="Cambria" w:hAnsi="Cambria"/>
          <w:sz w:val="19"/>
        </w:rPr>
      </w:pPr>
      <w:r>
        <w:rPr>
          <w:rFonts w:ascii="Cambria" w:hAnsi="Cambria"/>
          <w:sz w:val="19"/>
        </w:rPr>
        <w:t> </w:t>
      </w:r>
    </w:p>
    <w:p>
      <w:pPr>
        <w:pStyle w:val="Normal"/>
        <w:spacing w:lineRule="exact" w:line="260" w:before="100" w:after="0"/>
        <w:rPr>
          <w:rFonts w:ascii="Cambria" w:hAnsi="Cambria"/>
          <w:sz w:val="19"/>
        </w:rPr>
      </w:pPr>
      <w:r>
        <w:rPr>
          <w:rFonts w:ascii="Cambria" w:hAnsi="Cambria"/>
          <w:sz w:val="19"/>
        </w:rPr>
        <w:t>darba attiecības laikposmā</w:t>
      </w:r>
    </w:p>
    <w:p>
      <w:pPr>
        <w:pStyle w:val="Normal"/>
        <w:spacing w:lineRule="exact" w:line="260" w:before="100" w:after="0"/>
        <w:rPr>
          <w:rFonts w:ascii="Cambria" w:hAnsi="Cambria"/>
          <w:sz w:val="19"/>
        </w:rPr>
      </w:pPr>
      <w:r>
        <w:rPr>
          <w:rFonts w:ascii="Cambria" w:hAnsi="Cambria"/>
          <w:sz w:val="19"/>
        </w:rPr>
        <w:t>no ___________________ (datums) līdz ______________________(datums)</w:t>
      </w:r>
    </w:p>
    <w:p>
      <w:pPr>
        <w:pStyle w:val="Normal"/>
        <w:spacing w:lineRule="exact" w:line="260" w:before="100" w:after="0"/>
        <w:rPr>
          <w:rFonts w:ascii="Cambria" w:hAnsi="Cambria"/>
          <w:sz w:val="19"/>
        </w:rPr>
      </w:pPr>
      <w:r>
        <w:rPr>
          <w:rFonts w:ascii="Cambria" w:hAnsi="Cambria"/>
          <w:sz w:val="19"/>
        </w:rPr>
        <w:t> </w:t>
      </w:r>
    </w:p>
    <w:p>
      <w:pPr>
        <w:pStyle w:val="Normal"/>
        <w:spacing w:lineRule="exact" w:line="260" w:before="100" w:after="0"/>
        <w:jc w:val="both"/>
        <w:rPr>
          <w:rFonts w:ascii="Cambria" w:hAnsi="Cambria"/>
          <w:sz w:val="19"/>
        </w:rPr>
      </w:pPr>
      <w:r>
        <w:rPr>
          <w:rFonts w:ascii="Cambria" w:hAnsi="Cambria"/>
          <w:sz w:val="19"/>
        </w:rPr>
        <w:t>11. Valsts valodas prasme ______________________</w:t>
      </w:r>
    </w:p>
    <w:p>
      <w:pPr>
        <w:pStyle w:val="Normal"/>
        <w:spacing w:lineRule="exact" w:line="260" w:before="100" w:after="0"/>
        <w:jc w:val="both"/>
        <w:rPr>
          <w:rFonts w:ascii="Cambria" w:hAnsi="Cambria"/>
          <w:sz w:val="19"/>
        </w:rPr>
      </w:pPr>
      <w:r>
        <w:rPr>
          <w:rFonts w:ascii="Cambria" w:hAnsi="Cambria"/>
          <w:sz w:val="19"/>
        </w:rPr>
        <w:t> </w:t>
      </w:r>
    </w:p>
    <w:p>
      <w:pPr>
        <w:pStyle w:val="Normal"/>
        <w:spacing w:lineRule="exact" w:line="260" w:before="100" w:after="0"/>
        <w:jc w:val="both"/>
        <w:rPr>
          <w:rFonts w:ascii="Cambria" w:hAnsi="Cambria"/>
          <w:sz w:val="19"/>
        </w:rPr>
      </w:pPr>
      <w:r>
        <w:rPr>
          <w:rFonts w:ascii="Cambria" w:hAnsi="Cambria"/>
          <w:sz w:val="19"/>
        </w:rPr>
        <w:t>12. Informācija par profesionālo un zinātnisko darbību un tālākizglītības pasākumiem sertifikāta derīguma termiņa laikā</w:t>
      </w:r>
      <w:r>
        <w:rPr>
          <w:rFonts w:ascii="Cambria" w:hAnsi="Cambria"/>
          <w:sz w:val="19"/>
          <w:vertAlign w:val="superscript"/>
        </w:rPr>
        <w:t>2</w:t>
      </w:r>
      <w:r>
        <w:rPr>
          <w:rFonts w:ascii="Cambria" w:hAnsi="Cambria"/>
          <w:sz w:val="19"/>
        </w:rPr>
        <w:t>:</w:t>
      </w:r>
    </w:p>
    <w:p>
      <w:pPr>
        <w:pStyle w:val="Normal"/>
        <w:spacing w:lineRule="exact" w:line="260" w:before="100" w:after="60"/>
        <w:jc w:val="both"/>
        <w:rPr>
          <w:rFonts w:ascii="Cambria" w:hAnsi="Cambria"/>
          <w:sz w:val="19"/>
        </w:rPr>
      </w:pPr>
      <w:r>
        <w:rPr>
          <w:rFonts w:ascii="Cambria" w:hAnsi="Cambria"/>
          <w:sz w:val="19"/>
        </w:rPr>
        <w:t>12.1. informācija par profesionālās kvalifikācijas formālās izglītības un tālākizglītības pasākumiem</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5" w:type="dxa"/>
          <w:left w:w="70" w:type="dxa"/>
          <w:bottom w:w="75" w:type="dxa"/>
          <w:right w:w="75" w:type="dxa"/>
        </w:tblCellMar>
        <w:tblLook w:noVBand="1" w:val="0600" w:noHBand="1" w:lastColumn="0" w:firstColumn="0" w:lastRow="0" w:firstRow="0"/>
      </w:tblPr>
      <w:tblGrid>
        <w:gridCol w:w="501"/>
        <w:gridCol w:w="944"/>
        <w:gridCol w:w="2133"/>
        <w:gridCol w:w="2949"/>
        <w:gridCol w:w="1019"/>
        <w:gridCol w:w="1093"/>
      </w:tblGrid>
      <w:tr>
        <w:trPr/>
        <w:tc>
          <w:tcPr>
            <w:tcW w:w="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Nr. p. k.</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Izziņas numurs</w:t>
            </w:r>
          </w:p>
        </w:tc>
        <w:tc>
          <w:tcPr>
            <w:tcW w:w="2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Pasākuma organizators</w:t>
            </w:r>
          </w:p>
        </w:tc>
        <w:tc>
          <w:tcPr>
            <w:tcW w:w="29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Pasākuma nosaukums</w:t>
            </w:r>
          </w:p>
        </w:tc>
        <w:tc>
          <w:tcPr>
            <w:tcW w:w="1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Pasākuma norises</w:t>
            </w:r>
          </w:p>
          <w:p>
            <w:pPr>
              <w:pStyle w:val="Normal"/>
              <w:jc w:val="center"/>
              <w:rPr>
                <w:rFonts w:ascii="Cambria" w:hAnsi="Cambria"/>
                <w:sz w:val="19"/>
              </w:rPr>
            </w:pPr>
            <w:r>
              <w:rPr>
                <w:rFonts w:ascii="Cambria" w:hAnsi="Cambria"/>
                <w:sz w:val="19"/>
              </w:rPr>
              <w:t>datums(-i)</w:t>
            </w:r>
          </w:p>
        </w:tc>
        <w:tc>
          <w:tcPr>
            <w:tcW w:w="1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w w:val="90"/>
                <w:sz w:val="19"/>
              </w:rPr>
            </w:pPr>
            <w:r>
              <w:rPr>
                <w:rFonts w:ascii="Cambria" w:hAnsi="Cambria"/>
                <w:w w:val="90"/>
                <w:sz w:val="19"/>
              </w:rPr>
              <w:t>Stundu/</w:t>
            </w:r>
          </w:p>
          <w:p>
            <w:pPr>
              <w:pStyle w:val="Normal"/>
              <w:jc w:val="center"/>
              <w:rPr>
                <w:rFonts w:ascii="Cambria" w:hAnsi="Cambria"/>
                <w:w w:val="90"/>
                <w:sz w:val="19"/>
              </w:rPr>
            </w:pPr>
            <w:r>
              <w:rPr>
                <w:rFonts w:ascii="Cambria" w:hAnsi="Cambria"/>
                <w:w w:val="90"/>
                <w:sz w:val="19"/>
              </w:rPr>
              <w:t>tālākizglītības</w:t>
            </w:r>
          </w:p>
          <w:p>
            <w:pPr>
              <w:pStyle w:val="Normal"/>
              <w:jc w:val="center"/>
              <w:rPr>
                <w:rFonts w:ascii="Cambria" w:hAnsi="Cambria"/>
                <w:sz w:val="19"/>
              </w:rPr>
            </w:pPr>
            <w:r>
              <w:rPr>
                <w:rFonts w:ascii="Cambria" w:hAnsi="Cambria"/>
                <w:sz w:val="19"/>
              </w:rPr>
              <w:t>punktu skaits</w:t>
            </w:r>
          </w:p>
        </w:tc>
      </w:tr>
      <w:tr>
        <w:trPr/>
        <w:tc>
          <w:tcPr>
            <w:tcW w:w="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9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9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7546"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right"/>
              <w:rPr>
                <w:rFonts w:ascii="Cambria" w:hAnsi="Cambria"/>
                <w:sz w:val="19"/>
              </w:rPr>
            </w:pPr>
            <w:r>
              <w:rPr>
                <w:rFonts w:ascii="Cambria" w:hAnsi="Cambria"/>
                <w:sz w:val="19"/>
              </w:rPr>
              <w:t>Kopā:</w:t>
            </w:r>
          </w:p>
        </w:tc>
        <w:tc>
          <w:tcPr>
            <w:tcW w:w="1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bl>
    <w:p>
      <w:pPr>
        <w:pStyle w:val="Normal"/>
        <w:spacing w:lineRule="exact" w:line="260" w:before="130" w:after="0"/>
        <w:rPr>
          <w:rFonts w:ascii="Cambria" w:hAnsi="Cambria"/>
          <w:sz w:val="19"/>
        </w:rPr>
      </w:pPr>
      <w:r>
        <w:rPr>
          <w:rFonts w:ascii="Cambria" w:hAnsi="Cambria"/>
          <w:sz w:val="19"/>
        </w:rPr>
        <w:t> </w:t>
      </w:r>
      <w:r>
        <w:br w:type="page"/>
      </w:r>
    </w:p>
    <w:p>
      <w:pPr>
        <w:pStyle w:val="Normal"/>
        <w:spacing w:lineRule="exact" w:line="260" w:before="130" w:after="60"/>
        <w:rPr>
          <w:rFonts w:ascii="Cambria" w:hAnsi="Cambria"/>
          <w:sz w:val="19"/>
        </w:rPr>
      </w:pPr>
      <w:r>
        <w:rPr>
          <w:rFonts w:ascii="Cambria" w:hAnsi="Cambria"/>
          <w:sz w:val="19"/>
        </w:rPr>
        <w:t>12.2. informācija par profesionālo un zinātnisko darbību tālākizglītības jomā</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5" w:type="dxa"/>
          <w:left w:w="70" w:type="dxa"/>
          <w:bottom w:w="75" w:type="dxa"/>
          <w:right w:w="75" w:type="dxa"/>
        </w:tblCellMar>
        <w:tblLook w:noVBand="1" w:val="0600" w:noHBand="1" w:lastColumn="0" w:firstColumn="0" w:lastRow="0" w:firstRow="0"/>
      </w:tblPr>
      <w:tblGrid>
        <w:gridCol w:w="562"/>
        <w:gridCol w:w="3526"/>
        <w:gridCol w:w="2276"/>
        <w:gridCol w:w="2275"/>
      </w:tblGrid>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Nr. p. k.</w:t>
            </w:r>
          </w:p>
        </w:tc>
        <w:tc>
          <w:tcPr>
            <w:tcW w:w="3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Darbības veids</w:t>
            </w:r>
          </w:p>
        </w:tc>
        <w:tc>
          <w:tcPr>
            <w:tcW w:w="2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Laikposms</w:t>
            </w:r>
          </w:p>
        </w:tc>
        <w:tc>
          <w:tcPr>
            <w:tcW w:w="2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Tālākizglītības punktu skaits</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3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3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636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right"/>
              <w:rPr>
                <w:rFonts w:ascii="Cambria" w:hAnsi="Cambria"/>
                <w:sz w:val="19"/>
              </w:rPr>
            </w:pPr>
            <w:r>
              <w:rPr>
                <w:rFonts w:ascii="Cambria" w:hAnsi="Cambria"/>
                <w:sz w:val="19"/>
              </w:rPr>
              <w:t>Kopā</w:t>
            </w:r>
          </w:p>
        </w:tc>
        <w:tc>
          <w:tcPr>
            <w:tcW w:w="2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bl>
    <w:p>
      <w:pPr>
        <w:pStyle w:val="Normal"/>
        <w:spacing w:lineRule="exact" w:line="260" w:before="130" w:after="0"/>
        <w:rPr>
          <w:rFonts w:ascii="Cambria" w:hAnsi="Cambria"/>
          <w:sz w:val="19"/>
        </w:rPr>
      </w:pPr>
      <w:r>
        <w:rPr>
          <w:rFonts w:ascii="Cambria" w:hAnsi="Cambria"/>
          <w:sz w:val="19"/>
        </w:rPr>
      </w:r>
    </w:p>
    <w:p>
      <w:pPr>
        <w:pStyle w:val="Normal"/>
        <w:spacing w:lineRule="exact" w:line="260" w:before="130" w:after="0"/>
        <w:rPr>
          <w:rFonts w:ascii="Cambria" w:hAnsi="Cambria"/>
          <w:sz w:val="19"/>
        </w:rPr>
      </w:pPr>
      <w:r>
        <w:rPr>
          <w:rFonts w:ascii="Cambria" w:hAnsi="Cambria"/>
          <w:sz w:val="19"/>
        </w:rPr>
        <w:t>13.  Apliecinu</w:t>
      </w:r>
      <w:r>
        <w:rPr>
          <w:rFonts w:ascii="Cambria" w:hAnsi="Cambria"/>
          <w:sz w:val="19"/>
          <w:vertAlign w:val="superscript"/>
        </w:rPr>
        <w:t>3</w:t>
      </w:r>
      <w:r>
        <w:rPr>
          <w:rFonts w:ascii="Cambria" w:hAnsi="Cambria"/>
          <w:sz w:val="19"/>
        </w:rPr>
        <w:t>, ka:</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man saskaņā ar tiesas nolēmumu nav noteikta tiesību ierobežošana, atņemot tiesības nodarboties ar ārstniecību</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neesmu citas personas aizgādnībā</w:t>
      </w:r>
    </w:p>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man saskaņā ar prokurora priekšrakstu par sodu krimināllietā nav noteikta tiesību ierobežošana, atņemot tiesības nodarboties ar ārstniecību</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14. Datums (dd.mm.gggg.)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15. Sertificējamās ārstniecības personas paraksts</w:t>
      </w:r>
      <w:r>
        <w:rPr>
          <w:rFonts w:ascii="Cambria" w:hAnsi="Cambria"/>
          <w:sz w:val="19"/>
          <w:vertAlign w:val="superscript"/>
        </w:rPr>
        <w:t>4</w:t>
      </w:r>
      <w:r>
        <w:rPr>
          <w:rFonts w:ascii="Cambria" w:hAnsi="Cambria"/>
          <w:sz w:val="19"/>
        </w:rPr>
        <w:t>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b/>
          <w:b/>
          <w:sz w:val="19"/>
        </w:rPr>
      </w:pPr>
      <w:r>
        <w:rPr>
          <w:rFonts w:ascii="Cambria" w:hAnsi="Cambria"/>
          <w:b/>
          <w:sz w:val="19"/>
        </w:rPr>
        <w:t>II. Informācija par sertificējamo ārstniecības personu</w:t>
      </w:r>
      <w:r>
        <w:rPr>
          <w:rFonts w:ascii="Cambria" w:hAnsi="Cambria"/>
          <w:b/>
          <w:sz w:val="19"/>
          <w:vertAlign w:val="superscript"/>
        </w:rPr>
        <w:t>5</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60"/>
        <w:jc w:val="both"/>
        <w:rPr>
          <w:rFonts w:ascii="Cambria" w:hAnsi="Cambria"/>
          <w:sz w:val="19"/>
        </w:rPr>
      </w:pPr>
      <w:r>
        <w:rPr>
          <w:rFonts w:ascii="Cambria" w:hAnsi="Cambria"/>
          <w:sz w:val="19"/>
        </w:rPr>
        <w:t>16. Sertificējamās ārstniecības personas kompetences raksturojums attiecīgajā pamatspecialitātē, apakšspecialitātē, papildspecialitātē vai ārstnieciskajā vai diagnostiskajā metodē (atzīmēt vajadzīgo un norādīt īsu pamatojumu):</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5" w:type="dxa"/>
          <w:left w:w="70" w:type="dxa"/>
          <w:bottom w:w="75" w:type="dxa"/>
          <w:right w:w="75" w:type="dxa"/>
        </w:tblCellMar>
        <w:tblLook w:noVBand="1" w:val="0600" w:noHBand="1" w:lastColumn="0" w:firstColumn="0" w:lastRow="0" w:firstRow="0"/>
      </w:tblPr>
      <w:tblGrid>
        <w:gridCol w:w="2465"/>
        <w:gridCol w:w="2038"/>
        <w:gridCol w:w="2190"/>
        <w:gridCol w:w="1946"/>
      </w:tblGrid>
      <w:tr>
        <w:trPr/>
        <w:tc>
          <w:tcPr>
            <w:tcW w:w="2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Kompetences jomas</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Labi</w:t>
            </w:r>
          </w:p>
        </w:tc>
        <w:tc>
          <w:tcPr>
            <w:tcW w:w="21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Apmierinoši</w:t>
            </w:r>
          </w:p>
        </w:tc>
        <w:tc>
          <w:tcPr>
            <w:tcW w:w="1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jc w:val="center"/>
              <w:rPr>
                <w:rFonts w:ascii="Cambria" w:hAnsi="Cambria"/>
                <w:sz w:val="19"/>
              </w:rPr>
            </w:pPr>
            <w:r>
              <w:rPr>
                <w:rFonts w:ascii="Cambria" w:hAnsi="Cambria"/>
                <w:sz w:val="19"/>
              </w:rPr>
              <w:t>Neapmierinoši</w:t>
            </w:r>
          </w:p>
        </w:tc>
      </w:tr>
      <w:tr>
        <w:trPr/>
        <w:tc>
          <w:tcPr>
            <w:tcW w:w="2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Profesionālās zināšanas, prasmes un pieredze</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1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2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Komunikācijas prasmes un sadarbība</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1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2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Profesionālās ētikas un deontoloģijas principu ievērošana</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1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2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Plānošanas un darba organizācijas prasmes</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1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r>
        <w:trPr/>
        <w:tc>
          <w:tcPr>
            <w:tcW w:w="2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Lēmumu pieņemšanas prasmes</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21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c>
          <w:tcPr>
            <w:tcW w:w="1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mbria" w:hAnsi="Cambria"/>
                <w:sz w:val="19"/>
              </w:rPr>
            </w:pPr>
            <w:r>
              <w:rPr>
                <w:rFonts w:ascii="Cambria" w:hAnsi="Cambria"/>
                <w:sz w:val="19"/>
              </w:rPr>
              <w:t> </w:t>
            </w:r>
          </w:p>
        </w:tc>
      </w:tr>
    </w:tbl>
    <w:p>
      <w:pPr>
        <w:pStyle w:val="Normal"/>
        <w:spacing w:lineRule="exact" w:line="260" w:before="130" w:after="0"/>
        <w:rPr>
          <w:rFonts w:ascii="Cambria" w:hAnsi="Cambria"/>
          <w:sz w:val="19"/>
        </w:rPr>
      </w:pPr>
      <w:r>
        <w:rPr>
          <w:rFonts w:ascii="Cambria" w:hAnsi="Cambria"/>
          <w:sz w:val="19"/>
        </w:rPr>
      </w:r>
      <w:r>
        <w:br w:type="page"/>
      </w:r>
    </w:p>
    <w:p>
      <w:pPr>
        <w:pStyle w:val="Normal"/>
        <w:spacing w:lineRule="exact" w:line="260" w:before="130" w:after="0"/>
        <w:rPr>
          <w:rFonts w:ascii="Cambria" w:hAnsi="Cambria"/>
          <w:sz w:val="19"/>
        </w:rPr>
      </w:pPr>
      <w:r>
        <w:rPr>
          <w:rFonts w:ascii="Cambria" w:hAnsi="Cambria"/>
          <w:sz w:val="19"/>
        </w:rPr>
        <w:t>17. Ieteikums</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r>
        <w:trPr/>
        <w:tc>
          <w:tcPr>
            <w:tcW w:w="8640" w:type="dxa"/>
            <w:tcBorders>
              <w:top w:val="single" w:sz="4" w:space="0" w:color="000000"/>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18. Informācijas sniedzēja paraksts</w:t>
      </w:r>
      <w:r>
        <w:rPr>
          <w:rFonts w:ascii="Cambria" w:hAnsi="Cambria"/>
          <w:sz w:val="19"/>
          <w:vertAlign w:val="superscript"/>
        </w:rPr>
        <w:t>4</w:t>
      </w:r>
      <w:r>
        <w:rPr>
          <w:rFonts w:ascii="Cambria" w:hAnsi="Cambria"/>
          <w:sz w:val="19"/>
        </w:rPr>
        <w:t xml:space="preserve">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19. Zīmogs</w:t>
      </w:r>
      <w:r>
        <w:rPr>
          <w:rFonts w:ascii="Cambria" w:hAnsi="Cambria"/>
          <w:sz w:val="19"/>
          <w:vertAlign w:val="superscript"/>
        </w:rPr>
        <w:t>4</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b/>
          <w:sz w:val="19"/>
        </w:rPr>
        <w:t>III. Priekšlikums attiecībā uz resertifikāciju</w:t>
      </w:r>
      <w:r>
        <w:rPr>
          <w:rFonts w:ascii="Cambria" w:hAnsi="Cambria"/>
          <w:sz w:val="19"/>
          <w:vertAlign w:val="superscript"/>
        </w:rPr>
        <w:t>6</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20. Priekšlikuma sagatavošanas datums (dd.mm.gggg.)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21. Priekšlikums (atzīmēt vajadzīgo):</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60"/>
        <w:jc w:val="both"/>
        <w:rPr>
          <w:rFonts w:ascii="Cambria" w:hAnsi="Cambria"/>
          <w:sz w:val="19"/>
        </w:rPr>
      </w:pPr>
      <w:r>
        <w:rPr>
          <w:rFonts w:ascii="Cambria" w:hAnsi="Cambria"/>
          <w:sz w:val="19"/>
        </w:rPr>
        <w:t>21.1. resertificēt, piešķirot sertifikātu (pamatspecialitātes, apakšspecialitātes, papildspecialitātes vai ārstnieciskās vai diagnostiskās metodes nosaukums)</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sz w:val="19"/>
              </w:rPr>
            </w:pPr>
            <w:r>
              <w:rPr>
                <w:rFonts w:ascii="Cambria" w:hAnsi="Cambria"/>
                <w:sz w:val="19"/>
              </w:rPr>
            </w:r>
          </w:p>
        </w:tc>
      </w:tr>
    </w:tbl>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21.2. atteikt resertifikāciju (norādīt sertifikācijas eksāmena datumu (dd.mm.gggg.))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21.3. profesionālās un zinātniskās darbības un tālākizglītības pasākumu tālākizglītības punktu summa pamatspecialitātē, apakšspecialitātē, papildspecialitātē vai ārstnieciskajā vai diagnostiskajā metodē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21.4. citu profesionālās un zinātniskās darbības un tālākizglītības pasākumu tālākizglītības punktu summa 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21.5. profesionālās darbības pārskata novērtējums (vajadzīgo atzīmēt):</w:t>
      </w:r>
    </w:p>
    <w:p>
      <w:pPr>
        <w:pStyle w:val="Normal"/>
        <w:spacing w:lineRule="exact" w:line="260" w:before="130" w:after="0"/>
        <w:jc w:val="both"/>
        <w:rPr>
          <w:rFonts w:ascii="Cambria" w:hAnsi="Cambria"/>
          <w:sz w:val="19"/>
        </w:rPr>
      </w:pPr>
      <w:r>
        <w:rPr>
          <w:rFonts w:ascii="Cambria" w:hAnsi="Cambria"/>
          <w:sz w:val="28"/>
          <w:szCs w:val="28"/>
        </w:rPr>
        <w:t>□</w:t>
      </w:r>
      <w:r>
        <w:rPr>
          <w:rFonts w:ascii="Cambria" w:hAnsi="Cambria"/>
          <w:sz w:val="19"/>
        </w:rPr>
        <w:t> </w:t>
      </w:r>
      <w:r>
        <w:rPr>
          <w:rFonts w:ascii="Cambria" w:hAnsi="Cambria"/>
          <w:sz w:val="19"/>
        </w:rPr>
        <w:t>atbilst kritērijiem</w:t>
      </w:r>
    </w:p>
    <w:p>
      <w:pPr>
        <w:pStyle w:val="Normal"/>
        <w:spacing w:lineRule="exact" w:line="260" w:before="130" w:after="0"/>
        <w:jc w:val="both"/>
        <w:rPr>
          <w:rFonts w:ascii="Cambria" w:hAnsi="Cambria"/>
          <w:sz w:val="19"/>
        </w:rPr>
      </w:pPr>
      <w:r>
        <w:rPr>
          <w:rFonts w:ascii="Cambria" w:hAnsi="Cambria"/>
          <w:sz w:val="28"/>
          <w:szCs w:val="28"/>
        </w:rPr>
        <w:t>□</w:t>
      </w:r>
      <w:r>
        <w:rPr>
          <w:rFonts w:ascii="Cambria" w:hAnsi="Cambria"/>
          <w:sz w:val="19"/>
        </w:rPr>
        <w:t> </w:t>
      </w:r>
      <w:r>
        <w:rPr>
          <w:rFonts w:ascii="Cambria" w:hAnsi="Cambria"/>
          <w:sz w:val="19"/>
        </w:rPr>
        <w:t>neatbilst kritērijiem</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22. Sertifikācijas komisijas sēdes protokola numurs  ____________________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23. Sertifikācijas komisijas sēdes datums (dd.mm.gggg.) ____________________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24. Sertifikācijas komisijas priekšsēdētājs vai viņa vietnieks (priekšsēdētāja prombūtnes laikā)</w:t>
      </w:r>
    </w:p>
    <w:p>
      <w:pPr>
        <w:pStyle w:val="Normal"/>
        <w:spacing w:lineRule="exact" w:line="260" w:before="130" w:after="0"/>
        <w:jc w:val="both"/>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25. Sertifikācijas komisijas sekretārs </w:t>
      </w:r>
    </w:p>
    <w:p>
      <w:pPr>
        <w:pStyle w:val="Normal"/>
        <w:spacing w:lineRule="exact" w:line="260" w:before="130" w:after="0"/>
        <w:jc w:val="both"/>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26. Sertifikācijas komisijas locekļi</w:t>
      </w:r>
    </w:p>
    <w:p>
      <w:pPr>
        <w:pStyle w:val="Normal"/>
        <w:spacing w:lineRule="exact" w:line="260" w:before="130" w:after="0"/>
        <w:jc w:val="both"/>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jc w:val="both"/>
        <w:rPr>
          <w:rFonts w:ascii="Cambria" w:hAnsi="Cambria"/>
          <w:sz w:val="19"/>
        </w:rPr>
      </w:pPr>
      <w:r>
        <w:rPr>
          <w:rFonts w:ascii="Cambria" w:hAnsi="Cambria"/>
          <w:sz w:val="19"/>
        </w:rPr>
        <w:t> </w:t>
      </w:r>
    </w:p>
    <w:p>
      <w:pPr>
        <w:pStyle w:val="Normal"/>
        <w:spacing w:lineRule="exact" w:line="260" w:before="130" w:after="0"/>
        <w:jc w:val="both"/>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b/>
          <w:sz w:val="19"/>
        </w:rPr>
        <w:t>IV. Lēmums attiecībā uz resertifikāciju</w:t>
      </w:r>
      <w:r>
        <w:rPr>
          <w:rFonts w:ascii="Cambria" w:hAnsi="Cambria"/>
          <w:sz w:val="19"/>
          <w:vertAlign w:val="superscript"/>
        </w:rPr>
        <w:t>7</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27. Lēmuma pieņemšanas datums (dd.mm.gggg.) 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28.  Pieņemts lēmums (atzīmēt vajadzīgo un norādīt):</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60"/>
        <w:jc w:val="both"/>
        <w:rPr>
          <w:rFonts w:ascii="Cambria" w:hAnsi="Cambria"/>
          <w:sz w:val="19"/>
        </w:rPr>
      </w:pPr>
      <w:r>
        <w:rPr>
          <w:rFonts w:ascii="Cambria" w:hAnsi="Cambria"/>
          <w:sz w:val="28"/>
          <w:szCs w:val="28"/>
        </w:rPr>
        <w:t>□</w:t>
      </w:r>
      <w:r>
        <w:rPr>
          <w:rFonts w:ascii="Cambria" w:hAnsi="Cambria"/>
          <w:sz w:val="19"/>
        </w:rPr>
        <w:t> </w:t>
      </w:r>
      <w:r>
        <w:rPr>
          <w:rFonts w:ascii="Cambria" w:hAnsi="Cambria"/>
          <w:sz w:val="19"/>
        </w:rPr>
        <w:t>resertificēt, piešķirot sertifikātu (pamatspecialitātes, apakšspecialitātes, papildspecialitātes vai ārstnieciskās vai diagnostiskās metodes nosaukums)</w:t>
      </w:r>
    </w:p>
    <w:tbl>
      <w:tblPr>
        <w:tblW w:w="5000" w:type="pct"/>
        <w:jc w:val="left"/>
        <w:tblInd w:w="0" w:type="dxa"/>
        <w:tblBorders>
          <w:bottom w:val="single" w:sz="4" w:space="0" w:color="000000"/>
          <w:insideH w:val="single" w:sz="4" w:space="0" w:color="000000"/>
        </w:tblBorders>
        <w:tblCellMar>
          <w:top w:w="28" w:type="dxa"/>
          <w:left w:w="28" w:type="dxa"/>
          <w:bottom w:w="28" w:type="dxa"/>
          <w:right w:w="28" w:type="dxa"/>
        </w:tblCellMar>
        <w:tblLook w:noVBand="1" w:val="04a0" w:noHBand="0" w:lastColumn="0" w:firstColumn="1" w:lastRow="0" w:firstRow="1"/>
      </w:tblPr>
      <w:tblGrid>
        <w:gridCol w:w="8640"/>
      </w:tblGrid>
      <w:tr>
        <w:trPr/>
        <w:tc>
          <w:tcPr>
            <w:tcW w:w="8640" w:type="dxa"/>
            <w:tcBorders>
              <w:bottom w:val="single" w:sz="4" w:space="0" w:color="000000"/>
              <w:insideH w:val="single" w:sz="4" w:space="0" w:color="000000"/>
            </w:tcBorders>
            <w:shd w:fill="auto" w:val="clear"/>
          </w:tcPr>
          <w:p>
            <w:pPr>
              <w:pStyle w:val="Normal"/>
              <w:rPr>
                <w:rFonts w:ascii="Cambria" w:hAnsi="Cambria" w:cs="Cambria Math"/>
                <w:sz w:val="19"/>
              </w:rPr>
            </w:pPr>
            <w:r>
              <w:rPr>
                <w:rFonts w:cs="Cambria Math" w:ascii="Cambria" w:hAnsi="Cambria"/>
                <w:sz w:val="19"/>
              </w:rPr>
            </w:r>
          </w:p>
        </w:tc>
      </w:tr>
    </w:tbl>
    <w:p>
      <w:pPr>
        <w:pStyle w:val="Normal"/>
        <w:spacing w:lineRule="exact" w:line="260" w:before="130" w:after="0"/>
        <w:rPr>
          <w:rFonts w:ascii="Cambria" w:hAnsi="Cambria"/>
          <w:sz w:val="19"/>
        </w:rPr>
      </w:pPr>
      <w:r>
        <w:rPr>
          <w:rFonts w:ascii="Cambria" w:hAnsi="Cambria"/>
          <w:sz w:val="28"/>
          <w:szCs w:val="28"/>
        </w:rPr>
        <w:t>□</w:t>
      </w:r>
      <w:r>
        <w:rPr>
          <w:rFonts w:ascii="Cambria" w:hAnsi="Cambria"/>
          <w:sz w:val="19"/>
        </w:rPr>
        <w:t> </w:t>
      </w:r>
      <w:r>
        <w:rPr>
          <w:rFonts w:ascii="Cambria" w:hAnsi="Cambria"/>
          <w:sz w:val="19"/>
        </w:rPr>
        <w:t>atteikt resertifikāciju</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29. Datums, kad lēmums paziņots sertificējamai ārstniecības personai</w:t>
      </w:r>
    </w:p>
    <w:p>
      <w:pPr>
        <w:pStyle w:val="Normal"/>
        <w:spacing w:lineRule="exact" w:line="260" w:before="130" w:after="0"/>
        <w:rPr>
          <w:rFonts w:ascii="Cambria" w:hAnsi="Cambria"/>
          <w:sz w:val="19"/>
        </w:rPr>
      </w:pPr>
      <w:r>
        <w:rPr>
          <w:rFonts w:ascii="Cambria" w:hAnsi="Cambria"/>
          <w:sz w:val="19"/>
        </w:rPr>
        <w:t>(dd.mm.gggg.) 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30. Datums, kad sākas piešķirtā sertifikāta derīguma termiņš</w:t>
      </w:r>
    </w:p>
    <w:p>
      <w:pPr>
        <w:pStyle w:val="Normal"/>
        <w:spacing w:lineRule="exact" w:line="260" w:before="130" w:after="0"/>
        <w:rPr>
          <w:rFonts w:ascii="Cambria" w:hAnsi="Cambria"/>
          <w:sz w:val="19"/>
        </w:rPr>
      </w:pPr>
      <w:r>
        <w:rPr>
          <w:rFonts w:ascii="Cambria" w:hAnsi="Cambria"/>
          <w:sz w:val="19"/>
        </w:rPr>
        <w:t>(dd.mm.gggg.) ___________________________</w:t>
      </w:r>
      <w:r>
        <w:br w:type="page"/>
      </w:r>
    </w:p>
    <w:p>
      <w:pPr>
        <w:pStyle w:val="Normal"/>
        <w:spacing w:lineRule="exact" w:line="260" w:before="130" w:after="0"/>
        <w:rPr>
          <w:rFonts w:ascii="Cambria" w:hAnsi="Cambria"/>
          <w:sz w:val="19"/>
        </w:rPr>
      </w:pPr>
      <w:r>
        <w:rPr>
          <w:rFonts w:ascii="Cambria" w:hAnsi="Cambria"/>
          <w:sz w:val="19"/>
        </w:rPr>
        <w:t>31. Sertifikācijas padomes sēdes protokola numurs 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rPr>
          <w:rFonts w:ascii="Cambria" w:hAnsi="Cambria"/>
          <w:sz w:val="19"/>
        </w:rPr>
      </w:pPr>
      <w:r>
        <w:rPr>
          <w:rFonts w:ascii="Cambria" w:hAnsi="Cambria"/>
          <w:sz w:val="19"/>
        </w:rPr>
        <w:t>32. Sertifikācijas padomes priekšsēdētājs vai viņa vietnieks (priekšsēdētāja prombūtnes laikā)</w:t>
      </w:r>
    </w:p>
    <w:p>
      <w:pPr>
        <w:pStyle w:val="Normal"/>
        <w:spacing w:lineRule="exact" w:line="260" w:before="130" w:after="0"/>
        <w:rPr>
          <w:rFonts w:ascii="Cambria" w:hAnsi="Cambria"/>
          <w:sz w:val="19"/>
        </w:rPr>
      </w:pPr>
      <w:r>
        <w:rPr>
          <w:rFonts w:ascii="Cambria" w:hAnsi="Cambria"/>
          <w:sz w:val="19"/>
        </w:rPr>
        <w:t>(vārds, uzvārds un paraksts) __________________________________________</w:t>
      </w:r>
    </w:p>
    <w:p>
      <w:pPr>
        <w:pStyle w:val="Normal"/>
        <w:spacing w:lineRule="exact" w:line="260" w:before="130" w:after="0"/>
        <w:rPr>
          <w:rFonts w:ascii="Cambria" w:hAnsi="Cambria"/>
          <w:sz w:val="19"/>
        </w:rPr>
      </w:pPr>
      <w:r>
        <w:rPr>
          <w:rFonts w:ascii="Cambria" w:hAnsi="Cambria"/>
          <w:sz w:val="19"/>
        </w:rPr>
        <w:t> </w:t>
      </w:r>
    </w:p>
    <w:p>
      <w:pPr>
        <w:pStyle w:val="Normal"/>
        <w:spacing w:lineRule="exact" w:line="260" w:before="130" w:after="0"/>
        <w:jc w:val="both"/>
        <w:rPr>
          <w:rFonts w:ascii="Cambria" w:hAnsi="Cambria"/>
          <w:sz w:val="17"/>
          <w:szCs w:val="17"/>
        </w:rPr>
      </w:pPr>
      <w:r>
        <w:rPr>
          <w:rFonts w:ascii="Cambria" w:hAnsi="Cambria"/>
          <w:sz w:val="17"/>
          <w:szCs w:val="17"/>
        </w:rPr>
        <w:t>Piezīmes.</w:t>
      </w:r>
    </w:p>
    <w:p>
      <w:pPr>
        <w:pStyle w:val="Normal"/>
        <w:spacing w:lineRule="exact" w:line="260" w:before="130" w:after="0"/>
        <w:jc w:val="both"/>
        <w:rPr>
          <w:rFonts w:ascii="Cambria" w:hAnsi="Cambria"/>
          <w:sz w:val="17"/>
          <w:szCs w:val="17"/>
        </w:rPr>
      </w:pPr>
      <w:r>
        <w:rPr>
          <w:rFonts w:ascii="Cambria" w:hAnsi="Cambria"/>
          <w:sz w:val="17"/>
          <w:szCs w:val="17"/>
          <w:vertAlign w:val="superscript"/>
        </w:rPr>
        <w:t>1</w:t>
      </w:r>
      <w:r>
        <w:rPr>
          <w:rFonts w:ascii="Cambria" w:hAnsi="Cambria"/>
          <w:sz w:val="17"/>
          <w:szCs w:val="17"/>
        </w:rPr>
        <w:t> Aizpilda ārstniecības persona.</w:t>
      </w:r>
    </w:p>
    <w:p>
      <w:pPr>
        <w:pStyle w:val="Normal"/>
        <w:spacing w:lineRule="exact" w:line="260" w:before="130" w:after="0"/>
        <w:jc w:val="both"/>
        <w:rPr>
          <w:rFonts w:ascii="Cambria" w:hAnsi="Cambria"/>
          <w:sz w:val="17"/>
          <w:szCs w:val="17"/>
        </w:rPr>
      </w:pPr>
      <w:r>
        <w:rPr>
          <w:rFonts w:ascii="Cambria" w:hAnsi="Cambria"/>
          <w:sz w:val="17"/>
          <w:szCs w:val="17"/>
          <w:vertAlign w:val="superscript"/>
        </w:rPr>
        <w:t>2</w:t>
      </w:r>
      <w:r>
        <w:rPr>
          <w:rFonts w:ascii="Cambria" w:hAnsi="Cambria"/>
          <w:sz w:val="17"/>
          <w:szCs w:val="17"/>
        </w:rPr>
        <w:t> Pievieno informāciju apliecinošu dokumentu kopijas, kas apliecinātas normatīvajos aktos par dokumentu izstrādāšanu un noformēšanu noteiktajā kārtībā, vai arī uzrāda šo dokumentu oriģinālus.</w:t>
      </w:r>
    </w:p>
    <w:p>
      <w:pPr>
        <w:pStyle w:val="Normal"/>
        <w:spacing w:lineRule="exact" w:line="260" w:before="130" w:after="0"/>
        <w:jc w:val="both"/>
        <w:rPr>
          <w:rFonts w:ascii="Cambria" w:hAnsi="Cambria"/>
          <w:sz w:val="17"/>
          <w:szCs w:val="17"/>
        </w:rPr>
      </w:pPr>
      <w:r>
        <w:rPr>
          <w:rFonts w:ascii="Cambria" w:hAnsi="Cambria"/>
          <w:sz w:val="17"/>
          <w:szCs w:val="17"/>
          <w:vertAlign w:val="superscript"/>
        </w:rPr>
        <w:t>3 </w:t>
      </w:r>
      <w:r>
        <w:rPr>
          <w:rFonts w:ascii="Cambria" w:hAnsi="Cambria"/>
          <w:sz w:val="17"/>
          <w:szCs w:val="17"/>
        </w:rPr>
        <w:t> Ārstniecības persona atzīmē 13. punktā norādīto informāciju, kas uz viņu attiecas.</w:t>
      </w:r>
    </w:p>
    <w:p>
      <w:pPr>
        <w:pStyle w:val="Normal"/>
        <w:spacing w:lineRule="exact" w:line="260" w:before="130" w:after="0"/>
        <w:jc w:val="both"/>
        <w:rPr>
          <w:rFonts w:ascii="Cambria" w:hAnsi="Cambria"/>
          <w:sz w:val="17"/>
          <w:szCs w:val="17"/>
        </w:rPr>
      </w:pPr>
      <w:r>
        <w:rPr>
          <w:rFonts w:ascii="Cambria" w:hAnsi="Cambria"/>
          <w:sz w:val="17"/>
          <w:szCs w:val="17"/>
          <w:vertAlign w:val="superscript"/>
        </w:rPr>
        <w:t>4</w:t>
      </w:r>
      <w:r>
        <w:rPr>
          <w:rFonts w:ascii="Cambria" w:hAnsi="Cambria"/>
          <w:sz w:val="17"/>
          <w:szCs w:val="17"/>
        </w:rPr>
        <w:t> Neaizpilda, ja dokuments sagatavots atbilstoši normatīvajiem aktiem par elektronisko dokumentu noformēšanu.</w:t>
      </w:r>
    </w:p>
    <w:p>
      <w:pPr>
        <w:pStyle w:val="Normal"/>
        <w:spacing w:lineRule="exact" w:line="260" w:before="130" w:after="0"/>
        <w:jc w:val="both"/>
        <w:rPr>
          <w:rFonts w:ascii="Cambria" w:hAnsi="Cambria"/>
          <w:sz w:val="17"/>
          <w:szCs w:val="17"/>
        </w:rPr>
      </w:pPr>
      <w:r>
        <w:rPr>
          <w:rFonts w:ascii="Cambria" w:hAnsi="Cambria"/>
          <w:sz w:val="17"/>
          <w:szCs w:val="17"/>
          <w:vertAlign w:val="superscript"/>
        </w:rPr>
        <w:t>5</w:t>
      </w:r>
      <w:r>
        <w:rPr>
          <w:rFonts w:ascii="Cambria" w:hAnsi="Cambria"/>
          <w:sz w:val="17"/>
          <w:szCs w:val="17"/>
        </w:rPr>
        <w:t> Aizpilda ārstniecības iestāde, kurā strādā ārstniecības persona, vai pati ārstniecības persona, ja tā ir ārstniecības iestādes vadītājs vai īpašnieks. Ja ārstniecības persona strādā vairākās ārstniecības iestādēs (pamatspecialitātē, apakšspecialitātē, papildspecialitātē vai ārstnieciskajā vai diagnostiskajā metodē), informācija nepieciešama no visām ārstniecības iestādēm.</w:t>
      </w:r>
    </w:p>
    <w:p>
      <w:pPr>
        <w:pStyle w:val="Normal"/>
        <w:spacing w:lineRule="exact" w:line="260" w:before="130" w:after="0"/>
        <w:jc w:val="both"/>
        <w:rPr>
          <w:rFonts w:ascii="Cambria" w:hAnsi="Cambria"/>
          <w:sz w:val="17"/>
          <w:szCs w:val="17"/>
        </w:rPr>
      </w:pPr>
      <w:r>
        <w:rPr>
          <w:rFonts w:ascii="Cambria" w:hAnsi="Cambria"/>
          <w:sz w:val="17"/>
          <w:szCs w:val="17"/>
          <w:vertAlign w:val="superscript"/>
        </w:rPr>
        <w:t>6</w:t>
      </w:r>
      <w:r>
        <w:rPr>
          <w:rFonts w:ascii="Cambria" w:hAnsi="Cambria"/>
          <w:sz w:val="17"/>
          <w:szCs w:val="17"/>
        </w:rPr>
        <w:t> Aizpilda sertifikācijas komisija.</w:t>
      </w:r>
    </w:p>
    <w:p>
      <w:pPr>
        <w:pStyle w:val="Normal"/>
        <w:spacing w:lineRule="exact" w:line="260" w:before="130" w:after="0"/>
        <w:jc w:val="both"/>
        <w:rPr>
          <w:rFonts w:ascii="Cambria" w:hAnsi="Cambria"/>
          <w:sz w:val="17"/>
          <w:szCs w:val="17"/>
        </w:rPr>
      </w:pPr>
      <w:r>
        <w:rPr>
          <w:rFonts w:ascii="Cambria" w:hAnsi="Cambria"/>
          <w:sz w:val="17"/>
          <w:szCs w:val="17"/>
          <w:vertAlign w:val="superscript"/>
        </w:rPr>
        <w:t>7</w:t>
      </w:r>
      <w:r>
        <w:rPr>
          <w:rFonts w:ascii="Cambria" w:hAnsi="Cambria"/>
          <w:sz w:val="17"/>
          <w:szCs w:val="17"/>
        </w:rPr>
        <w:t> Aizpilda sertifikācijas padome.</w:t>
      </w:r>
    </w:p>
    <w:p>
      <w:pPr>
        <w:pStyle w:val="Normal"/>
        <w:rPr/>
      </w:pPr>
      <w:r>
        <w:rPr/>
      </w:r>
    </w:p>
    <w:sectPr>
      <w:type w:val="nextPage"/>
      <w:pgSz w:w="12240" w:h="15840"/>
      <w:pgMar w:left="1800" w:right="1800" w:header="0" w:top="993"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Times New Roman">
    <w:charset w:val="01"/>
    <w:family w:val="roman"/>
    <w:pitch w:val="variable"/>
  </w:font>
  <w:font w:name="Aptos Display">
    <w:charset w:val="01"/>
    <w:family w:val="roman"/>
    <w:pitch w:val="variable"/>
  </w:font>
  <w:font w:name="Courier New">
    <w:charset w:val="01"/>
    <w:family w:val="roman"/>
    <w:pitch w:val="variable"/>
  </w:font>
  <w:font w:name="Liberation Sans">
    <w:altName w:val="Arial"/>
    <w:charset w:val="01"/>
    <w:family w:val="swiss"/>
    <w:pitch w:val="variable"/>
  </w:font>
  <w:font w:name="Cambria">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Cs w:val="22"/>
        <w:lang w:val="en-U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766e"/>
    <w:pPr>
      <w:widowControl/>
      <w:bidi w:val="0"/>
      <w:spacing w:lineRule="auto" w:line="240" w:before="0" w:after="0"/>
      <w:jc w:val="left"/>
    </w:pPr>
    <w:rPr>
      <w:rFonts w:ascii="Times New Roman" w:hAnsi="Times New Roman" w:eastAsia="Times New Roman" w:cs="Times New Roman"/>
      <w:color w:val="auto"/>
      <w:kern w:val="0"/>
      <w:sz w:val="24"/>
      <w:szCs w:val="24"/>
      <w:lang w:val="en-GB" w:eastAsia="en-US" w:bidi="ar-SA"/>
      <w14:ligatures w14:val="none"/>
    </w:rPr>
  </w:style>
  <w:style w:type="paragraph" w:styleId="Heading1">
    <w:name w:val="Heading 1"/>
    <w:basedOn w:val="Normal"/>
    <w:next w:val="Normal"/>
    <w:link w:val="Heading1Char"/>
    <w:uiPriority w:val="9"/>
    <w:qFormat/>
    <w:rsid w:val="0028766e"/>
    <w:pPr>
      <w:keepNext w:val="true"/>
      <w:keepLines/>
      <w:spacing w:lineRule="auto" w:line="259" w:before="360" w:after="80"/>
      <w:outlineLvl w:val="0"/>
    </w:pPr>
    <w:rPr>
      <w:rFonts w:ascii="Aptos Display" w:hAnsi="Aptos Display" w:eastAsia="" w:cs="" w:asciiTheme="majorHAnsi" w:cstheme="majorBidi" w:eastAsiaTheme="majorEastAsia" w:hAnsiTheme="majorHAns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8766e"/>
    <w:pPr>
      <w:keepNext w:val="true"/>
      <w:keepLines/>
      <w:spacing w:lineRule="auto" w:line="259" w:before="160" w:after="80"/>
      <w:outlineLvl w:val="1"/>
    </w:pPr>
    <w:rPr>
      <w:rFonts w:ascii="Aptos Display" w:hAnsi="Aptos Display" w:eastAsia="" w:cs="" w:asciiTheme="majorHAnsi" w:cstheme="majorBidi" w:eastAsiaTheme="majorEastAsia" w:hAnsiTheme="majorHAns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8766e"/>
    <w:pPr>
      <w:keepNext w:val="true"/>
      <w:keepLines/>
      <w:spacing w:lineRule="auto" w:line="259" w:before="160" w:after="80"/>
      <w:outlineLvl w:val="2"/>
    </w:pPr>
    <w:rPr>
      <w:rFonts w:ascii="Aptos" w:hAnsi="Aptos" w:eastAsia="" w:cs="" w:asciiTheme="minorHAnsi" w:cstheme="majorBidi" w:eastAsiaTheme="majorEastAsia" w:hAnsiTheme="minorHAns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8766e"/>
    <w:pPr>
      <w:keepNext w:val="true"/>
      <w:keepLines/>
      <w:spacing w:lineRule="auto" w:line="259" w:before="80" w:after="40"/>
      <w:outlineLvl w:val="3"/>
    </w:pPr>
    <w:rPr>
      <w:rFonts w:ascii="Aptos" w:hAnsi="Aptos" w:eastAsia="" w:cs="" w:asciiTheme="minorHAnsi" w:cstheme="majorBidi" w:eastAsiaTheme="majorEastAsia" w:hAnsiTheme="minorHAns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28766e"/>
    <w:pPr>
      <w:keepNext w:val="true"/>
      <w:keepLines/>
      <w:spacing w:lineRule="auto" w:line="259" w:before="80" w:after="40"/>
      <w:outlineLvl w:val="4"/>
    </w:pPr>
    <w:rPr>
      <w:rFonts w:ascii="Aptos" w:hAnsi="Aptos" w:eastAsia="" w:cs="" w:asciiTheme="minorHAnsi" w:cstheme="majorBidi" w:eastAsiaTheme="majorEastAsia" w:hAnsiTheme="minorHAns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28766e"/>
    <w:pPr>
      <w:keepNext w:val="true"/>
      <w:keepLines/>
      <w:spacing w:lineRule="auto" w:line="259" w:before="40" w:after="0"/>
      <w:outlineLvl w:val="5"/>
    </w:pPr>
    <w:rPr>
      <w:rFonts w:ascii="Aptos" w:hAnsi="Aptos" w:eastAsia="" w:cs="" w:asciiTheme="minorHAnsi" w:cstheme="majorBidi" w:eastAsiaTheme="majorEastAsia" w:hAnsiTheme="minorHAns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28766e"/>
    <w:pPr>
      <w:keepNext w:val="true"/>
      <w:keepLines/>
      <w:spacing w:lineRule="auto" w:line="259" w:before="40" w:after="0"/>
      <w:outlineLvl w:val="6"/>
    </w:pPr>
    <w:rPr>
      <w:rFonts w:ascii="Aptos" w:hAnsi="Aptos" w:eastAsia="" w:cs="" w:asciiTheme="minorHAnsi" w:cstheme="majorBidi" w:eastAsiaTheme="majorEastAsia" w:hAnsiTheme="minorHAns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28766e"/>
    <w:pPr>
      <w:keepNext w:val="true"/>
      <w:keepLines/>
      <w:spacing w:lineRule="auto" w:line="259"/>
      <w:outlineLvl w:val="7"/>
    </w:pPr>
    <w:rPr>
      <w:rFonts w:ascii="Aptos" w:hAnsi="Aptos" w:eastAsia="" w:cs="" w:asciiTheme="minorHAnsi" w:cstheme="majorBidi" w:eastAsiaTheme="majorEastAsia" w:hAnsiTheme="minorHAns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28766e"/>
    <w:pPr>
      <w:keepNext w:val="true"/>
      <w:keepLines/>
      <w:spacing w:lineRule="auto" w:line="259"/>
      <w:outlineLvl w:val="8"/>
    </w:pPr>
    <w:rPr>
      <w:rFonts w:ascii="Aptos" w:hAnsi="Aptos" w:eastAsia="" w:cs="" w:asciiTheme="minorHAnsi" w:cstheme="majorBidi" w:eastAsiaTheme="majorEastAsia" w:hAnsiTheme="minorHAnsi"/>
      <w:color w:val="272727" w:themeColor="text1" w:themeTint="d8"/>
      <w:kern w:val="2"/>
      <w:sz w:val="22"/>
      <w:szCs w:val="22"/>
      <w:lang w:val="en-US"/>
      <w14:ligatures w14:val="standardContextual"/>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28766e"/>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28766e"/>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28766e"/>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28766e"/>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28766e"/>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28766e"/>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28766e"/>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28766e"/>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28766e"/>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28766e"/>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28766e"/>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28766e"/>
    <w:rPr>
      <w:i/>
      <w:iCs/>
      <w:color w:val="404040" w:themeColor="text1" w:themeTint="bf"/>
    </w:rPr>
  </w:style>
  <w:style w:type="character" w:styleId="IntenseEmphasis">
    <w:name w:val="Intense Emphasis"/>
    <w:basedOn w:val="DefaultParagraphFont"/>
    <w:uiPriority w:val="21"/>
    <w:qFormat/>
    <w:rsid w:val="0028766e"/>
    <w:rPr>
      <w:i/>
      <w:iCs/>
      <w:color w:val="0F4761" w:themeColor="accent1" w:themeShade="bf"/>
    </w:rPr>
  </w:style>
  <w:style w:type="character" w:styleId="IntenseQuoteChar" w:customStyle="1">
    <w:name w:val="Intense Quote Char"/>
    <w:basedOn w:val="DefaultParagraphFont"/>
    <w:link w:val="IntenseQuote"/>
    <w:uiPriority w:val="30"/>
    <w:qFormat/>
    <w:rsid w:val="0028766e"/>
    <w:rPr>
      <w:i/>
      <w:iCs/>
      <w:color w:val="0F4761" w:themeColor="accent1" w:themeShade="bf"/>
    </w:rPr>
  </w:style>
  <w:style w:type="character" w:styleId="IntenseReference">
    <w:name w:val="Intense Reference"/>
    <w:basedOn w:val="DefaultParagraphFont"/>
    <w:uiPriority w:val="32"/>
    <w:qFormat/>
    <w:rsid w:val="0028766e"/>
    <w:rPr>
      <w:b/>
      <w:bCs/>
      <w:smallCaps/>
      <w:color w:val="0F4761" w:themeColor="accent1" w:themeShade="bf"/>
      <w:spacing w:val="5"/>
    </w:rPr>
  </w:style>
  <w:style w:type="character" w:styleId="PlainTextChar" w:customStyle="1">
    <w:name w:val="Plain Text Char"/>
    <w:basedOn w:val="DefaultParagraphFont"/>
    <w:link w:val="PlainText"/>
    <w:qFormat/>
    <w:rsid w:val="0028766e"/>
    <w:rPr>
      <w:rFonts w:ascii="Courier New" w:hAnsi="Courier New" w:eastAsia="Times New Roman" w:cs="Times New Roman"/>
      <w:kern w:val="0"/>
      <w:sz w:val="28"/>
      <w:szCs w:val="20"/>
      <w:lang w:val="lv-LV"/>
      <w14:ligatures w14:val="non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28766e"/>
    <w:pPr>
      <w:spacing w:before="0" w:after="80"/>
      <w:contextualSpacing/>
    </w:pPr>
    <w:rPr>
      <w:rFonts w:ascii="Aptos Display" w:hAnsi="Aptos Display" w:eastAsia="" w:cs="" w:asciiTheme="majorHAnsi" w:cstheme="majorBidi" w:eastAsiaTheme="majorEastAsia" w:hAnsiTheme="majorHAnsi"/>
      <w:spacing w:val="-10"/>
      <w:kern w:val="2"/>
      <w:sz w:val="56"/>
      <w:szCs w:val="56"/>
      <w:lang w:val="en-US"/>
      <w14:ligatures w14:val="standardContextual"/>
    </w:rPr>
  </w:style>
  <w:style w:type="paragraph" w:styleId="Subtitle">
    <w:name w:val="Subtitle"/>
    <w:basedOn w:val="Normal"/>
    <w:next w:val="Normal"/>
    <w:link w:val="SubtitleChar"/>
    <w:uiPriority w:val="11"/>
    <w:qFormat/>
    <w:rsid w:val="0028766e"/>
    <w:pPr>
      <w:spacing w:lineRule="auto" w:line="259" w:before="0" w:after="160"/>
    </w:pPr>
    <w:rPr>
      <w:rFonts w:ascii="Aptos" w:hAnsi="Aptos" w:eastAsia="" w:cs="" w:asciiTheme="minorHAnsi" w:cstheme="majorBidi" w:eastAsiaTheme="majorEastAsia" w:hAnsiTheme="minorHAns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28766e"/>
    <w:pPr>
      <w:spacing w:lineRule="auto" w:line="259" w:before="160" w:after="160"/>
      <w:jc w:val="center"/>
    </w:pPr>
    <w:rPr>
      <w:rFonts w:ascii="Aptos" w:hAnsi="Aptos" w:eastAsia="Aptos" w:cs="" w:asciiTheme="minorHAnsi" w:cstheme="minorBidi" w:eastAsiaTheme="minorHAnsi" w:hAnsiTheme="minorHAnsi"/>
      <w:i/>
      <w:iCs/>
      <w:color w:val="404040" w:themeColor="text1" w:themeTint="bf"/>
      <w:kern w:val="2"/>
      <w:sz w:val="22"/>
      <w:szCs w:val="22"/>
      <w:lang w:val="en-US"/>
      <w14:ligatures w14:val="standardContextual"/>
    </w:rPr>
  </w:style>
  <w:style w:type="paragraph" w:styleId="ListParagraph">
    <w:name w:val="List Paragraph"/>
    <w:basedOn w:val="Normal"/>
    <w:uiPriority w:val="34"/>
    <w:qFormat/>
    <w:rsid w:val="0028766e"/>
    <w:pPr>
      <w:spacing w:lineRule="auto" w:line="259" w:before="0" w:after="160"/>
      <w:ind w:left="720" w:hanging="0"/>
      <w:contextualSpacing/>
    </w:pPr>
    <w:rPr>
      <w:rFonts w:ascii="Aptos" w:hAnsi="Aptos" w:eastAsia="Aptos" w:cs="" w:asciiTheme="minorHAnsi" w:cstheme="minorBidi" w:eastAsiaTheme="minorHAnsi" w:hAnsiTheme="minorHAnsi"/>
      <w:kern w:val="2"/>
      <w:sz w:val="22"/>
      <w:szCs w:val="22"/>
      <w:lang w:val="en-US"/>
      <w14:ligatures w14:val="standardContextual"/>
    </w:rPr>
  </w:style>
  <w:style w:type="paragraph" w:styleId="IntenseQuote">
    <w:name w:val="Intense Quote"/>
    <w:basedOn w:val="Normal"/>
    <w:next w:val="Normal"/>
    <w:link w:val="IntenseQuoteChar"/>
    <w:uiPriority w:val="30"/>
    <w:qFormat/>
    <w:rsid w:val="0028766e"/>
    <w:pPr>
      <w:pBdr>
        <w:top w:val="single" w:sz="4" w:space="10" w:color="0F4761"/>
        <w:bottom w:val="single" w:sz="4" w:space="10" w:color="0F4761"/>
      </w:pBdr>
      <w:spacing w:lineRule="auto" w:line="259" w:before="360" w:after="360"/>
      <w:ind w:left="864" w:right="864" w:hanging="0"/>
      <w:jc w:val="center"/>
    </w:pPr>
    <w:rPr>
      <w:rFonts w:ascii="Aptos" w:hAnsi="Aptos" w:eastAsia="Aptos" w:cs="" w:asciiTheme="minorHAnsi" w:cstheme="minorBidi" w:eastAsiaTheme="minorHAnsi" w:hAnsiTheme="minorHAnsi"/>
      <w:i/>
      <w:iCs/>
      <w:color w:val="0F4761" w:themeColor="accent1" w:themeShade="bf"/>
      <w:kern w:val="2"/>
      <w:sz w:val="22"/>
      <w:szCs w:val="22"/>
      <w:lang w:val="en-US"/>
      <w14:ligatures w14:val="standardContextual"/>
    </w:rPr>
  </w:style>
  <w:style w:type="paragraph" w:styleId="PlainText">
    <w:name w:val="Plain Text"/>
    <w:basedOn w:val="Normal"/>
    <w:link w:val="PlainTextChar"/>
    <w:qFormat/>
    <w:rsid w:val="0028766e"/>
    <w:pPr>
      <w:overflowPunct w:val="true"/>
      <w:textAlignment w:val="baseline"/>
    </w:pPr>
    <w:rPr>
      <w:rFonts w:ascii="Courier New" w:hAnsi="Courier New"/>
      <w:sz w:val="28"/>
      <w:szCs w:val="20"/>
      <w:lang w:val="lv-LV"/>
    </w:rPr>
  </w:style>
  <w:style w:type="paragraph" w:styleId="Paragraphheader" w:customStyle="1">
    <w:name w:val="paragraph_header"/>
    <w:basedOn w:val="Normal"/>
    <w:next w:val="Normal"/>
    <w:qFormat/>
    <w:rsid w:val="0028766e"/>
    <w:pPr>
      <w:spacing w:before="280" w:after="280"/>
      <w:contextualSpacing/>
    </w:pPr>
    <w:rPr>
      <w:color w:val="333333"/>
      <w:sz w:val="28"/>
      <w:szCs w:val="20"/>
      <w:lang w:val="lv-LV" w:eastAsia="lv-LV"/>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LibreOffice/6.0.7.3$Linux_X86_64 LibreOffice_project/00m0$Build-3</Application>
  <Pages>8</Pages>
  <Words>708</Words>
  <Characters>6429</Characters>
  <CharactersWithSpaces>7121</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2024-06-20T09:05:00Z</dcterms:created>
  <dc:creator>Diāna Vaļule</dc:creator>
  <dc:description/>
  <dc:language>en-US</dc:language>
  <cp:lastModifiedBy>Diāna Vaļule</cp:lastModifiedBy>
  <dcterms:modified xsi:type="dcterms:W3CDTF">2024-06-20T09:06:00Z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